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527"/>
        <w:bidiVisual/>
        <w:tblW w:w="10843" w:type="dxa"/>
        <w:tblLayout w:type="fixed"/>
        <w:tblLook w:val="04A0" w:firstRow="1" w:lastRow="0" w:firstColumn="1" w:lastColumn="0" w:noHBand="0" w:noVBand="1"/>
      </w:tblPr>
      <w:tblGrid>
        <w:gridCol w:w="10843"/>
      </w:tblGrid>
      <w:tr w:rsidR="00BC5ED9" w:rsidRPr="00BB7663" w14:paraId="300AE37A" w14:textId="77777777" w:rsidTr="00E711AD">
        <w:trPr>
          <w:trHeight w:val="998"/>
        </w:trPr>
        <w:tc>
          <w:tcPr>
            <w:tcW w:w="10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5DB0C" w14:textId="77777777" w:rsidR="00BC5ED9" w:rsidRPr="0080422E" w:rsidRDefault="00BC5ED9" w:rsidP="00E711AD">
            <w:pPr>
              <w:tabs>
                <w:tab w:val="left" w:pos="4806"/>
              </w:tabs>
              <w:rPr>
                <w:rFonts w:cs="B Nazanin"/>
                <w:sz w:val="2"/>
                <w:szCs w:val="2"/>
                <w:lang w:bidi="fa-IR"/>
              </w:rPr>
            </w:pPr>
          </w:p>
          <w:tbl>
            <w:tblPr>
              <w:tblStyle w:val="TableGrid"/>
              <w:tblpPr w:leftFromText="180" w:rightFromText="180" w:vertAnchor="text" w:horzAnchor="margin" w:tblpY="-229"/>
              <w:tblOverlap w:val="never"/>
              <w:tblW w:w="10848" w:type="dxa"/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1556"/>
              <w:gridCol w:w="5147"/>
              <w:gridCol w:w="2530"/>
            </w:tblGrid>
            <w:tr w:rsidR="00BC5ED9" w:rsidRPr="00BB7663" w14:paraId="27EA9E33" w14:textId="77777777" w:rsidTr="00E711AD">
              <w:trPr>
                <w:trHeight w:hRule="exact" w:val="272"/>
              </w:trPr>
              <w:tc>
                <w:tcPr>
                  <w:tcW w:w="1615" w:type="dxa"/>
                </w:tcPr>
                <w:p w14:paraId="69911367" w14:textId="77777777" w:rsidR="00BC5ED9" w:rsidRPr="00BB7663" w:rsidRDefault="00BC5ED9" w:rsidP="00E711AD">
                  <w:pPr>
                    <w:spacing w:line="276" w:lineRule="auto"/>
                    <w:rPr>
                      <w:rFonts w:cs="B Nazanin" w:hint="cs"/>
                      <w:b/>
                      <w:bCs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556" w:type="dxa"/>
                </w:tcPr>
                <w:p w14:paraId="7DA25186" w14:textId="77777777" w:rsidR="00BC5ED9" w:rsidRPr="00BB7663" w:rsidRDefault="00BC5ED9" w:rsidP="00E711AD">
                  <w:pPr>
                    <w:spacing w:line="276" w:lineRule="auto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شناسه</w:t>
                  </w:r>
                  <w:proofErr w:type="spellEnd"/>
                </w:p>
              </w:tc>
              <w:tc>
                <w:tcPr>
                  <w:tcW w:w="5147" w:type="dxa"/>
                  <w:vMerge w:val="restart"/>
                </w:tcPr>
                <w:p w14:paraId="571E6C3A" w14:textId="77777777" w:rsidR="00BC5ED9" w:rsidRPr="00BB7663" w:rsidRDefault="00BC5ED9" w:rsidP="00E711AD">
                  <w:pPr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BB7663">
                    <w:rPr>
                      <w:rFonts w:cs="B Nazanin"/>
                      <w:sz w:val="24"/>
                      <w:szCs w:val="24"/>
                      <w:lang w:bidi="fa-IR"/>
                    </w:rPr>
                    <w:t xml:space="preserve">           </w:t>
                  </w:r>
                  <w:proofErr w:type="spellStart"/>
                  <w:r w:rsidRPr="00BB7663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بسمه</w:t>
                  </w:r>
                  <w:proofErr w:type="spellEnd"/>
                  <w:r w:rsidRPr="00BB7663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تعالی</w:t>
                  </w:r>
                  <w:r w:rsidRPr="00BB7663">
                    <w:rPr>
                      <w:rFonts w:asciiTheme="minorHAnsi" w:eastAsiaTheme="minorHAnsi" w:hAnsiTheme="minorHAnsi" w:cs="B Nazanin"/>
                      <w:b/>
                      <w:bCs/>
                      <w:sz w:val="24"/>
                      <w:szCs w:val="24"/>
                      <w:lang w:bidi="fa-IR"/>
                    </w:rPr>
                    <w:t xml:space="preserve">      </w:t>
                  </w:r>
                </w:p>
                <w:p w14:paraId="452AD24C" w14:textId="77777777" w:rsidR="00BC5ED9" w:rsidRPr="00BB7663" w:rsidRDefault="00BC5ED9" w:rsidP="00E711AD">
                  <w:pPr>
                    <w:jc w:val="center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BB7663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کاربرگ گزارش پیشرفت فعالیت در مرکز </w:t>
                  </w:r>
                  <w:proofErr w:type="spellStart"/>
                  <w:r w:rsidRPr="00BB7663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کارآفرینی</w:t>
                  </w:r>
                  <w:proofErr w:type="spellEnd"/>
                  <w:r w:rsidRPr="00BB7663">
                    <w:rPr>
                      <w:rFonts w:asciiTheme="minorHAnsi" w:eastAsiaTheme="minorHAnsi" w:hAnsiTheme="minorHAnsi"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و  نوآوری</w:t>
                  </w:r>
                </w:p>
              </w:tc>
              <w:tc>
                <w:tcPr>
                  <w:tcW w:w="2530" w:type="dxa"/>
                  <w:vMerge w:val="restart"/>
                </w:tcPr>
                <w:p w14:paraId="16D296A9" w14:textId="77777777" w:rsidR="00BC5ED9" w:rsidRPr="00BB7663" w:rsidRDefault="00BC5ED9" w:rsidP="00E711AD">
                  <w:pPr>
                    <w:spacing w:line="120" w:lineRule="auto"/>
                    <w:ind w:right="522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BB7663">
                    <w:rPr>
                      <w:rFonts w:cs="B Nazanin"/>
                      <w:sz w:val="24"/>
                      <w:szCs w:val="24"/>
                    </w:rPr>
                    <w:object w:dxaOrig="3241" w:dyaOrig="14115" w14:anchorId="4BC6097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.7pt;height:42.7pt" o:ole="">
                        <v:imagedata r:id="rId5" o:title=""/>
                      </v:shape>
                      <o:OLEObject Type="Embed" ProgID="PBrush" ShapeID="_x0000_i1025" DrawAspect="Content" ObjectID="_1769419073" r:id="rId6"/>
                    </w:object>
                  </w:r>
                </w:p>
              </w:tc>
            </w:tr>
            <w:tr w:rsidR="00BC5ED9" w:rsidRPr="00BB7663" w14:paraId="7EE97BB8" w14:textId="77777777" w:rsidTr="00E711AD">
              <w:trPr>
                <w:trHeight w:hRule="exact" w:val="316"/>
              </w:trPr>
              <w:tc>
                <w:tcPr>
                  <w:tcW w:w="1615" w:type="dxa"/>
                </w:tcPr>
                <w:p w14:paraId="6EC3C4F8" w14:textId="77777777" w:rsidR="00BC5ED9" w:rsidRPr="00BB7663" w:rsidRDefault="00BC5ED9" w:rsidP="00E711AD">
                  <w:pPr>
                    <w:spacing w:line="276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6" w:type="dxa"/>
                </w:tcPr>
                <w:p w14:paraId="67685201" w14:textId="77777777" w:rsidR="00BC5ED9" w:rsidRPr="00BB7663" w:rsidRDefault="00BC5ED9" w:rsidP="00E711AD">
                  <w:pPr>
                    <w:spacing w:line="276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proofErr w:type="spellStart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تاریخ</w:t>
                  </w:r>
                  <w:proofErr w:type="spellEnd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تصویب</w:t>
                  </w:r>
                  <w:proofErr w:type="spellEnd"/>
                </w:p>
              </w:tc>
              <w:tc>
                <w:tcPr>
                  <w:tcW w:w="5147" w:type="dxa"/>
                  <w:vMerge/>
                </w:tcPr>
                <w:p w14:paraId="281EF091" w14:textId="77777777" w:rsidR="00BC5ED9" w:rsidRPr="00BB7663" w:rsidRDefault="00BC5ED9" w:rsidP="00E711AD">
                  <w:pPr>
                    <w:ind w:right="5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vMerge/>
                </w:tcPr>
                <w:p w14:paraId="45FFBC59" w14:textId="77777777" w:rsidR="00BC5ED9" w:rsidRPr="00BB7663" w:rsidRDefault="00BC5ED9" w:rsidP="00E711AD">
                  <w:pPr>
                    <w:ind w:right="5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</w:tr>
            <w:tr w:rsidR="00BC5ED9" w:rsidRPr="00BB7663" w14:paraId="3236A84D" w14:textId="77777777" w:rsidTr="00E711AD">
              <w:trPr>
                <w:trHeight w:val="244"/>
              </w:trPr>
              <w:tc>
                <w:tcPr>
                  <w:tcW w:w="1615" w:type="dxa"/>
                </w:tcPr>
                <w:p w14:paraId="5E3C366E" w14:textId="77777777" w:rsidR="00BC5ED9" w:rsidRPr="00BB7663" w:rsidRDefault="00BC5ED9" w:rsidP="00E711AD">
                  <w:pPr>
                    <w:spacing w:line="276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56" w:type="dxa"/>
                </w:tcPr>
                <w:p w14:paraId="47010C14" w14:textId="77777777" w:rsidR="00BC5ED9" w:rsidRPr="00BB7663" w:rsidRDefault="00BC5ED9" w:rsidP="00E711AD">
                  <w:pPr>
                    <w:spacing w:line="276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proofErr w:type="spellStart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تاریخ</w:t>
                  </w:r>
                  <w:proofErr w:type="spellEnd"/>
                  <w:r w:rsidRPr="00BB766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اعتبار</w:t>
                  </w:r>
                </w:p>
              </w:tc>
              <w:tc>
                <w:tcPr>
                  <w:tcW w:w="5147" w:type="dxa"/>
                  <w:vMerge/>
                </w:tcPr>
                <w:p w14:paraId="0E39273F" w14:textId="77777777" w:rsidR="00BC5ED9" w:rsidRPr="00BB7663" w:rsidRDefault="00BC5ED9" w:rsidP="00E711AD">
                  <w:pPr>
                    <w:ind w:right="5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vMerge/>
                </w:tcPr>
                <w:p w14:paraId="41A35668" w14:textId="77777777" w:rsidR="00BC5ED9" w:rsidRPr="00BB7663" w:rsidRDefault="00BC5ED9" w:rsidP="00E711AD">
                  <w:pPr>
                    <w:ind w:right="522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</w:tr>
          </w:tbl>
          <w:p w14:paraId="75E3679D" w14:textId="77777777" w:rsidR="00BC5ED9" w:rsidRPr="00BB7663" w:rsidRDefault="00BC5ED9" w:rsidP="00E711AD">
            <w:pPr>
              <w:ind w:right="522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CC59976" w14:textId="77777777" w:rsidR="00BC5ED9" w:rsidRPr="00BB7663" w:rsidRDefault="00BC5ED9" w:rsidP="00BC5ED9">
      <w:pPr>
        <w:tabs>
          <w:tab w:val="left" w:pos="5630"/>
        </w:tabs>
        <w:rPr>
          <w:rFonts w:cs="B Nazanin"/>
          <w:sz w:val="24"/>
          <w:szCs w:val="24"/>
          <w:lang w:bidi="fa-IR"/>
        </w:rPr>
      </w:pPr>
    </w:p>
    <w:p w14:paraId="339D0B0D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>نکات مهم:</w:t>
      </w:r>
    </w:p>
    <w:p w14:paraId="2ABDBAA1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>1-  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ن</w:t>
      </w:r>
      <w:r w:rsidRPr="00BB7663">
        <w:rPr>
          <w:rFonts w:cs="B Nazanin"/>
          <w:sz w:val="24"/>
          <w:szCs w:val="24"/>
          <w:rtl/>
          <w:lang w:bidi="fa-IR"/>
        </w:rPr>
        <w:t xml:space="preserve"> کاربرگ جهت ارائه گزارش فعال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تها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صورت گرفته از تار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خ</w:t>
      </w:r>
      <w:r w:rsidRPr="00BB7663">
        <w:rPr>
          <w:rFonts w:cs="B Nazanin"/>
          <w:sz w:val="24"/>
          <w:szCs w:val="24"/>
          <w:rtl/>
          <w:lang w:bidi="fa-IR"/>
        </w:rPr>
        <w:t xml:space="preserve"> پذ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رش</w:t>
      </w:r>
      <w:r w:rsidRPr="00BB7663">
        <w:rPr>
          <w:rFonts w:cs="B Nazanin"/>
          <w:sz w:val="24"/>
          <w:szCs w:val="24"/>
          <w:rtl/>
          <w:lang w:bidi="fa-IR"/>
        </w:rPr>
        <w:t xml:space="preserve"> تا کنون  نوآور 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باشد. لذا از ذکر موارد خارج از 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ن</w:t>
      </w:r>
      <w:r w:rsidRPr="00BB7663">
        <w:rPr>
          <w:rFonts w:cs="B Nazanin"/>
          <w:sz w:val="24"/>
          <w:szCs w:val="24"/>
          <w:rtl/>
          <w:lang w:bidi="fa-IR"/>
        </w:rPr>
        <w:t xml:space="preserve"> بازه زمان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خوددار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</w:t>
      </w:r>
      <w:proofErr w:type="spellStart"/>
      <w:r w:rsidRPr="00BB7663">
        <w:rPr>
          <w:rFonts w:cs="B Nazanin"/>
          <w:sz w:val="24"/>
          <w:szCs w:val="24"/>
          <w:rtl/>
          <w:lang w:bidi="fa-IR"/>
        </w:rPr>
        <w:t>فرمائ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د</w:t>
      </w:r>
      <w:proofErr w:type="spellEnd"/>
      <w:r w:rsidRPr="00BB7663">
        <w:rPr>
          <w:rFonts w:cs="B Nazanin"/>
          <w:sz w:val="24"/>
          <w:szCs w:val="24"/>
          <w:rtl/>
          <w:lang w:bidi="fa-IR"/>
        </w:rPr>
        <w:t>.</w:t>
      </w:r>
    </w:p>
    <w:p w14:paraId="4BAD8236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>2- از آنجا</w:t>
      </w:r>
      <w:r w:rsidRPr="00BB7663">
        <w:rPr>
          <w:rFonts w:cs="B Nazanin" w:hint="cs"/>
          <w:sz w:val="24"/>
          <w:szCs w:val="24"/>
          <w:rtl/>
          <w:lang w:bidi="fa-IR"/>
        </w:rPr>
        <w:t>یی</w:t>
      </w:r>
      <w:r w:rsidRPr="00BB7663">
        <w:rPr>
          <w:rFonts w:cs="B Nazanin"/>
          <w:sz w:val="24"/>
          <w:szCs w:val="24"/>
          <w:rtl/>
          <w:lang w:bidi="fa-IR"/>
        </w:rPr>
        <w:t xml:space="preserve"> که ارز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اب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نوآور جهت ادامه حضور در مرکز نوآور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بر مبنا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اطلاعات درج شده در کاربرگ ز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ر</w:t>
      </w:r>
      <w:r w:rsidRPr="00BB7663">
        <w:rPr>
          <w:rFonts w:cs="B Nazanin"/>
          <w:sz w:val="24"/>
          <w:szCs w:val="24"/>
          <w:rtl/>
          <w:lang w:bidi="fa-IR"/>
        </w:rPr>
        <w:t xml:space="preserve"> صورت خواهد گرفت، تکم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ل</w:t>
      </w:r>
      <w:r w:rsidRPr="00BB7663">
        <w:rPr>
          <w:rFonts w:cs="B Nazanin"/>
          <w:sz w:val="24"/>
          <w:szCs w:val="24"/>
          <w:rtl/>
          <w:lang w:bidi="fa-IR"/>
        </w:rPr>
        <w:t xml:space="preserve"> دق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ق</w:t>
      </w:r>
      <w:r w:rsidRPr="00BB7663">
        <w:rPr>
          <w:rFonts w:cs="B Nazanin"/>
          <w:sz w:val="24"/>
          <w:szCs w:val="24"/>
          <w:rtl/>
          <w:lang w:bidi="fa-IR"/>
        </w:rPr>
        <w:t xml:space="preserve"> و کامل موارد 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ن</w:t>
      </w:r>
      <w:r w:rsidRPr="00BB7663">
        <w:rPr>
          <w:rFonts w:cs="B Nazanin"/>
          <w:sz w:val="24"/>
          <w:szCs w:val="24"/>
          <w:rtl/>
          <w:lang w:bidi="fa-IR"/>
        </w:rPr>
        <w:t xml:space="preserve"> کاربرگ </w:t>
      </w:r>
      <w:proofErr w:type="spellStart"/>
      <w:r w:rsidRPr="00BB7663">
        <w:rPr>
          <w:rFonts w:cs="B Nazanin"/>
          <w:sz w:val="24"/>
          <w:szCs w:val="24"/>
          <w:rtl/>
          <w:lang w:bidi="fa-IR"/>
        </w:rPr>
        <w:t>الزام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proofErr w:type="spellEnd"/>
      <w:r w:rsidRPr="00BB7663">
        <w:rPr>
          <w:rFonts w:cs="B Nazanin"/>
          <w:sz w:val="24"/>
          <w:szCs w:val="24"/>
          <w:rtl/>
          <w:lang w:bidi="fa-IR"/>
        </w:rPr>
        <w:t xml:space="preserve"> است. در صورت عدم وجود اطلاعات، در مقابل آن عبارت "موجود </w:t>
      </w:r>
      <w:proofErr w:type="spellStart"/>
      <w:r w:rsidRPr="00BB7663">
        <w:rPr>
          <w:rFonts w:cs="B Nazanin"/>
          <w:sz w:val="24"/>
          <w:szCs w:val="24"/>
          <w:rtl/>
          <w:lang w:bidi="fa-IR"/>
        </w:rPr>
        <w:t>نم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proofErr w:type="spellEnd"/>
      <w:r w:rsidRPr="00BB7663">
        <w:rPr>
          <w:rFonts w:cs="B Nazanin"/>
          <w:sz w:val="24"/>
          <w:szCs w:val="24"/>
          <w:rtl/>
          <w:lang w:bidi="fa-IR"/>
        </w:rPr>
        <w:t xml:space="preserve"> باشد" درج شود.</w:t>
      </w:r>
    </w:p>
    <w:p w14:paraId="5A6935A5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>3- پ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وست</w:t>
      </w:r>
      <w:r w:rsidRPr="00BB7663">
        <w:rPr>
          <w:rFonts w:cs="B Nazanin"/>
          <w:sz w:val="24"/>
          <w:szCs w:val="24"/>
          <w:rtl/>
          <w:lang w:bidi="fa-IR"/>
        </w:rPr>
        <w:t xml:space="preserve"> موارد ذکر شده در انتها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کاربرگ </w:t>
      </w:r>
      <w:proofErr w:type="spellStart"/>
      <w:r w:rsidRPr="00BB7663">
        <w:rPr>
          <w:rFonts w:cs="B Nazanin"/>
          <w:sz w:val="24"/>
          <w:szCs w:val="24"/>
          <w:rtl/>
          <w:lang w:bidi="fa-IR"/>
        </w:rPr>
        <w:t>الزام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proofErr w:type="spellEnd"/>
      <w:r w:rsidRPr="00BB7663">
        <w:rPr>
          <w:rFonts w:cs="B Nazanin"/>
          <w:sz w:val="24"/>
          <w:szCs w:val="24"/>
          <w:rtl/>
          <w:lang w:bidi="fa-IR"/>
        </w:rPr>
        <w:t xml:space="preserve"> 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باشد.</w:t>
      </w:r>
    </w:p>
    <w:p w14:paraId="113BE797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42304DDE" w14:textId="16549344" w:rsidR="00BC5ED9" w:rsidRPr="0080422E" w:rsidRDefault="00BC5ED9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80422E">
        <w:rPr>
          <w:rFonts w:cs="B Nazanin"/>
          <w:b/>
          <w:bCs/>
          <w:sz w:val="24"/>
          <w:szCs w:val="24"/>
          <w:rtl/>
          <w:lang w:bidi="fa-IR"/>
        </w:rPr>
        <w:t>اطلاعات کل</w:t>
      </w:r>
      <w:r w:rsidRPr="0080422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80422E">
        <w:rPr>
          <w:rFonts w:cs="B Nazanin"/>
          <w:b/>
          <w:bCs/>
          <w:sz w:val="24"/>
          <w:szCs w:val="24"/>
          <w:rtl/>
          <w:lang w:bidi="fa-IR"/>
        </w:rPr>
        <w:t xml:space="preserve"> نوآور</w:t>
      </w:r>
    </w:p>
    <w:p w14:paraId="52281876" w14:textId="77777777" w:rsidR="00BC5ED9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B7663">
        <w:rPr>
          <w:rFonts w:cs="B Nazanin"/>
          <w:sz w:val="24"/>
          <w:szCs w:val="24"/>
          <w:rtl/>
          <w:lang w:bidi="fa-IR"/>
        </w:rPr>
        <w:t xml:space="preserve">نام </w:t>
      </w:r>
      <w:r>
        <w:rPr>
          <w:rFonts w:cs="B Nazanin" w:hint="cs"/>
          <w:sz w:val="24"/>
          <w:szCs w:val="24"/>
          <w:rtl/>
          <w:lang w:bidi="fa-IR"/>
        </w:rPr>
        <w:t xml:space="preserve">هسته </w:t>
      </w:r>
      <w:r w:rsidRPr="00BB7663">
        <w:rPr>
          <w:rFonts w:cs="B Nazanin"/>
          <w:sz w:val="24"/>
          <w:szCs w:val="24"/>
          <w:rtl/>
          <w:lang w:bidi="fa-IR"/>
        </w:rPr>
        <w:t xml:space="preserve">نوآور </w:t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 w:rsidRPr="00BB7663">
        <w:rPr>
          <w:rFonts w:cs="B Nazanin"/>
          <w:sz w:val="24"/>
          <w:szCs w:val="24"/>
          <w:rtl/>
          <w:lang w:bidi="fa-IR"/>
        </w:rPr>
        <w:t>نام و نام خانوادگ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 xml:space="preserve"> نوآور </w:t>
      </w:r>
      <w:r w:rsidRPr="00BB7663">
        <w:rPr>
          <w:rFonts w:cs="B Nazanin"/>
          <w:sz w:val="24"/>
          <w:szCs w:val="24"/>
          <w:rtl/>
          <w:lang w:bidi="fa-IR"/>
        </w:rPr>
        <w:tab/>
      </w:r>
    </w:p>
    <w:p w14:paraId="673F4666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ab/>
        <w:t>عنوان ا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ده</w:t>
      </w:r>
      <w:r w:rsidRPr="00BB7663">
        <w:rPr>
          <w:rFonts w:cs="B Nazanin"/>
          <w:sz w:val="24"/>
          <w:szCs w:val="24"/>
          <w:rtl/>
          <w:lang w:bidi="fa-IR"/>
        </w:rPr>
        <w:t xml:space="preserve"> محور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/>
          <w:sz w:val="24"/>
          <w:szCs w:val="24"/>
          <w:rtl/>
          <w:lang w:bidi="fa-IR"/>
        </w:rPr>
        <w:tab/>
      </w:r>
    </w:p>
    <w:p w14:paraId="017CA79A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ab/>
        <w:t>تار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خ</w:t>
      </w:r>
      <w:r w:rsidRPr="00BB7663">
        <w:rPr>
          <w:rFonts w:cs="B Nazanin"/>
          <w:sz w:val="24"/>
          <w:szCs w:val="24"/>
          <w:rtl/>
          <w:lang w:bidi="fa-IR"/>
        </w:rPr>
        <w:t xml:space="preserve"> پذ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رش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</w:t>
      </w:r>
      <w:r w:rsidRPr="00BB7663">
        <w:rPr>
          <w:rFonts w:cs="B Nazanin"/>
          <w:sz w:val="24"/>
          <w:szCs w:val="24"/>
          <w:rtl/>
          <w:lang w:bidi="fa-IR"/>
        </w:rPr>
        <w:tab/>
      </w:r>
      <w:r w:rsidRPr="00BB7663">
        <w:rPr>
          <w:rFonts w:cs="B Nazanin"/>
          <w:sz w:val="24"/>
          <w:szCs w:val="24"/>
          <w:rtl/>
          <w:lang w:bidi="fa-IR"/>
        </w:rPr>
        <w:tab/>
        <w:t>تار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خ</w:t>
      </w:r>
      <w:r w:rsidRPr="00BB7663">
        <w:rPr>
          <w:rFonts w:cs="B Nazanin"/>
          <w:sz w:val="24"/>
          <w:szCs w:val="24"/>
          <w:rtl/>
          <w:lang w:bidi="fa-IR"/>
        </w:rPr>
        <w:t xml:space="preserve"> تکم</w:t>
      </w:r>
      <w:r w:rsidRPr="00BB7663">
        <w:rPr>
          <w:rFonts w:cs="B Nazanin" w:hint="cs"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sz w:val="24"/>
          <w:szCs w:val="24"/>
          <w:rtl/>
          <w:lang w:bidi="fa-IR"/>
        </w:rPr>
        <w:t>ل</w:t>
      </w:r>
      <w:r w:rsidRPr="00BB7663">
        <w:rPr>
          <w:rFonts w:cs="B Nazanin"/>
          <w:sz w:val="24"/>
          <w:szCs w:val="24"/>
          <w:rtl/>
          <w:lang w:bidi="fa-IR"/>
        </w:rPr>
        <w:t xml:space="preserve"> کاربرگ</w:t>
      </w:r>
      <w:r w:rsidRPr="00BB7663">
        <w:rPr>
          <w:rFonts w:cs="B Nazanin"/>
          <w:sz w:val="24"/>
          <w:szCs w:val="24"/>
          <w:rtl/>
          <w:lang w:bidi="fa-IR"/>
        </w:rPr>
        <w:tab/>
      </w:r>
    </w:p>
    <w:p w14:paraId="26366BAE" w14:textId="77777777" w:rsidR="00BC5ED9" w:rsidRDefault="00BC5ED9" w:rsidP="00BC5ED9">
      <w:pPr>
        <w:rPr>
          <w:rFonts w:cs="B Nazanin"/>
          <w:sz w:val="24"/>
          <w:szCs w:val="24"/>
          <w:rtl/>
          <w:lang w:bidi="fa-IR"/>
        </w:rPr>
      </w:pPr>
      <w:r w:rsidRPr="00BB7663">
        <w:rPr>
          <w:rFonts w:cs="B Nazanin"/>
          <w:sz w:val="24"/>
          <w:szCs w:val="24"/>
          <w:rtl/>
          <w:lang w:bidi="fa-IR"/>
        </w:rPr>
        <w:tab/>
      </w:r>
      <w:r w:rsidRPr="00BB7663"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</w:t>
      </w:r>
      <w:r w:rsidRPr="00BB7663">
        <w:rPr>
          <w:rFonts w:cs="B Nazanin"/>
          <w:sz w:val="24"/>
          <w:szCs w:val="24"/>
          <w:rtl/>
          <w:lang w:bidi="fa-IR"/>
        </w:rPr>
        <w:tab/>
      </w:r>
    </w:p>
    <w:p w14:paraId="10CDB68D" w14:textId="22875C06" w:rsidR="00BC5ED9" w:rsidRPr="00BB7663" w:rsidRDefault="00BC5ED9" w:rsidP="0080422E">
      <w:pPr>
        <w:pStyle w:val="ListParagraph"/>
        <w:numPr>
          <w:ilvl w:val="0"/>
          <w:numId w:val="1"/>
        </w:numPr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فعالیت های انجام شده در 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تثب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ده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محور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رفع نواقص و ابهامات آن</w:t>
      </w:r>
      <w:r w:rsidRPr="00BC5ED9">
        <w:rPr>
          <w:rFonts w:cs="B Nazanin" w:hint="cs"/>
          <w:b/>
          <w:bCs/>
          <w:sz w:val="24"/>
          <w:szCs w:val="24"/>
          <w:rtl/>
          <w:lang w:bidi="fa-IR"/>
        </w:rPr>
        <w:t>(بر اساس مصوبات نامه پذیرش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)</w:t>
      </w:r>
    </w:p>
    <w:p w14:paraId="3180549A" w14:textId="11DB3FF4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2CA6438E" w14:textId="01C98952" w:rsidR="00BC5ED9" w:rsidRPr="00BB7663" w:rsidRDefault="00BC5ED9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حضور در </w:t>
      </w:r>
      <w:proofErr w:type="spellStart"/>
      <w:r w:rsidRPr="00BB7663">
        <w:rPr>
          <w:rFonts w:cs="B Nazanin"/>
          <w:b/>
          <w:bCs/>
          <w:sz w:val="24"/>
          <w:szCs w:val="24"/>
          <w:rtl/>
          <w:lang w:bidi="fa-IR"/>
        </w:rPr>
        <w:t>دوره</w:t>
      </w:r>
      <w:r w:rsidR="00D850F8">
        <w:rPr>
          <w:rFonts w:ascii="Cambria" w:hAnsi="Cambria" w:cs="Cambria"/>
          <w:b/>
          <w:bCs/>
          <w:sz w:val="24"/>
          <w:szCs w:val="24"/>
          <w:rtl/>
          <w:lang w:bidi="fa-IR"/>
        </w:rPr>
        <w:softHyphen/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ها</w:t>
      </w:r>
      <w:proofErr w:type="spellEnd"/>
      <w:r w:rsidR="00D850F8">
        <w:rPr>
          <w:rFonts w:cs="B Nazanin" w:hint="cs"/>
          <w:b/>
          <w:bCs/>
          <w:sz w:val="24"/>
          <w:szCs w:val="24"/>
          <w:rtl/>
          <w:lang w:bidi="fa-IR"/>
        </w:rPr>
        <w:t>/ کارگاه</w:t>
      </w:r>
      <w:r w:rsidR="00D850F8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D850F8">
        <w:rPr>
          <w:rFonts w:cs="B Nazanin" w:hint="cs"/>
          <w:b/>
          <w:bCs/>
          <w:sz w:val="24"/>
          <w:szCs w:val="24"/>
          <w:rtl/>
          <w:lang w:bidi="fa-IR"/>
        </w:rPr>
        <w:t>ها/سمینارها/همایش های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آموزش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مرتبط با 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ده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محور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</w:p>
    <w:p w14:paraId="017A6E64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ab/>
      </w:r>
    </w:p>
    <w:p w14:paraId="39E0694A" w14:textId="77777777" w:rsidR="00D850F8" w:rsidRPr="00BB7663" w:rsidRDefault="00D850F8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>وضع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استفاده از مشاور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</w:p>
    <w:p w14:paraId="0F880E7C" w14:textId="77777777" w:rsidR="00D850F8" w:rsidRDefault="00D850F8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657B0BFC" w14:textId="77777777" w:rsidR="00D850F8" w:rsidRPr="00BB7663" w:rsidRDefault="00D850F8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>تکم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ت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کار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بر اساس تخصص ها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مورد ن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از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(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اطلاعات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تیم کاری فعلی درج شود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)</w:t>
      </w:r>
    </w:p>
    <w:tbl>
      <w:tblPr>
        <w:bidiVisual/>
        <w:tblW w:w="45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616"/>
        <w:gridCol w:w="969"/>
        <w:gridCol w:w="1058"/>
        <w:gridCol w:w="1058"/>
        <w:gridCol w:w="544"/>
        <w:gridCol w:w="544"/>
        <w:gridCol w:w="544"/>
        <w:gridCol w:w="544"/>
        <w:gridCol w:w="544"/>
        <w:gridCol w:w="809"/>
      </w:tblGrid>
      <w:tr w:rsidR="00D850F8" w:rsidRPr="00404788" w14:paraId="7900BAA7" w14:textId="77777777" w:rsidTr="00E711AD">
        <w:trPr>
          <w:cantSplit/>
          <w:trHeight w:val="844"/>
          <w:jc w:val="center"/>
        </w:trPr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ACB9CA" w:themeFill="text2" w:themeFillTint="66"/>
            <w:textDirection w:val="tbRl"/>
            <w:vAlign w:val="center"/>
          </w:tcPr>
          <w:p w14:paraId="3C87A9F3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r w:rsidRPr="00BB7663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ردیف</w:t>
            </w:r>
            <w:proofErr w:type="spellEnd"/>
          </w:p>
        </w:tc>
        <w:tc>
          <w:tcPr>
            <w:tcW w:w="921" w:type="pct"/>
            <w:tcBorders>
              <w:top w:val="single" w:sz="12" w:space="0" w:color="auto"/>
            </w:tcBorders>
            <w:shd w:val="clear" w:color="auto" w:fill="ACB9CA" w:themeFill="text2" w:themeFillTint="66"/>
            <w:vAlign w:val="center"/>
          </w:tcPr>
          <w:p w14:paraId="3B8F9C3B" w14:textId="77777777" w:rsidR="00D850F8" w:rsidRPr="00404788" w:rsidRDefault="00D850F8" w:rsidP="00E711A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04788">
              <w:rPr>
                <w:rFonts w:cs="B Nazanin" w:hint="cs"/>
                <w:rtl/>
              </w:rPr>
              <w:t>نام و</w:t>
            </w:r>
          </w:p>
          <w:p w14:paraId="0F694BD1" w14:textId="77777777" w:rsidR="00D850F8" w:rsidRPr="00404788" w:rsidRDefault="00D850F8" w:rsidP="00E711AD">
            <w:pPr>
              <w:jc w:val="center"/>
              <w:rPr>
                <w:rFonts w:cs="B Nazanin"/>
                <w:rtl/>
              </w:rPr>
            </w:pPr>
            <w:r w:rsidRPr="00404788">
              <w:rPr>
                <w:rFonts w:cs="B Nazanin" w:hint="cs"/>
                <w:rtl/>
              </w:rPr>
              <w:t xml:space="preserve">نام </w:t>
            </w:r>
            <w:proofErr w:type="spellStart"/>
            <w:r w:rsidRPr="00404788">
              <w:rPr>
                <w:rFonts w:cs="B Nazanin" w:hint="cs"/>
                <w:rtl/>
              </w:rPr>
              <w:t>خانوادگی</w:t>
            </w:r>
            <w:proofErr w:type="spellEnd"/>
          </w:p>
        </w:tc>
        <w:tc>
          <w:tcPr>
            <w:tcW w:w="552" w:type="pct"/>
            <w:tcBorders>
              <w:top w:val="single" w:sz="12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58E563C" w14:textId="77777777" w:rsidR="00D850F8" w:rsidRPr="00404788" w:rsidRDefault="00D850F8" w:rsidP="00E711AD">
            <w:pPr>
              <w:jc w:val="center"/>
              <w:rPr>
                <w:rFonts w:cs="B Nazanin"/>
                <w:rtl/>
              </w:rPr>
            </w:pPr>
            <w:r w:rsidRPr="00404788">
              <w:rPr>
                <w:rFonts w:cs="B Nazanin" w:hint="cs"/>
                <w:rtl/>
              </w:rPr>
              <w:t xml:space="preserve">رشته </w:t>
            </w:r>
            <w:proofErr w:type="spellStart"/>
            <w:r w:rsidRPr="00404788">
              <w:rPr>
                <w:rFonts w:cs="B Nazanin" w:hint="cs"/>
                <w:rtl/>
              </w:rPr>
              <w:t>تحصیلی</w:t>
            </w:r>
            <w:proofErr w:type="spellEnd"/>
          </w:p>
        </w:tc>
        <w:tc>
          <w:tcPr>
            <w:tcW w:w="603" w:type="pct"/>
            <w:tcBorders>
              <w:top w:val="single" w:sz="12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08F164F" w14:textId="77777777" w:rsidR="00D850F8" w:rsidRPr="00404788" w:rsidRDefault="00D850F8" w:rsidP="00E711A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مقطع تحصیلی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1C57BEBA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سمت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D3C99DE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r w:rsidRPr="00404788">
              <w:rPr>
                <w:rFonts w:ascii="Arial" w:hAnsi="Arial" w:cs="B Nazanin" w:hint="cs"/>
                <w:color w:val="000000"/>
                <w:rtl/>
              </w:rPr>
              <w:t>تمام وقت</w:t>
            </w:r>
          </w:p>
        </w:tc>
        <w:tc>
          <w:tcPr>
            <w:tcW w:w="31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8E7D19C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پاره</w:t>
            </w:r>
            <w:proofErr w:type="spellEnd"/>
            <w:r w:rsidRPr="00404788">
              <w:rPr>
                <w:rFonts w:ascii="Arial" w:hAnsi="Arial" w:cs="B Nazanin" w:hint="cs"/>
                <w:color w:val="000000"/>
                <w:rtl/>
              </w:rPr>
              <w:t xml:space="preserve"> وقت</w:t>
            </w: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0061202C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دکتری</w:t>
            </w:r>
            <w:proofErr w:type="spellEnd"/>
          </w:p>
        </w:tc>
        <w:tc>
          <w:tcPr>
            <w:tcW w:w="310" w:type="pct"/>
            <w:tcBorders>
              <w:top w:val="single" w:sz="12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291BEAF0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r w:rsidRPr="00404788">
              <w:rPr>
                <w:rFonts w:ascii="Arial" w:hAnsi="Arial" w:cs="B Nazanin" w:hint="cs"/>
                <w:color w:val="000000"/>
                <w:rtl/>
              </w:rPr>
              <w:t>ارشد</w:t>
            </w:r>
          </w:p>
        </w:tc>
        <w:tc>
          <w:tcPr>
            <w:tcW w:w="310" w:type="pct"/>
            <w:tcBorders>
              <w:top w:val="single" w:sz="12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2F10C072" w14:textId="77777777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کارشناسی</w:t>
            </w:r>
            <w:proofErr w:type="spellEnd"/>
          </w:p>
        </w:tc>
        <w:tc>
          <w:tcPr>
            <w:tcW w:w="461" w:type="pct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textDirection w:val="btLr"/>
            <w:vAlign w:val="center"/>
          </w:tcPr>
          <w:p w14:paraId="30B3B3AD" w14:textId="52F05CE8" w:rsidR="00D850F8" w:rsidRPr="00404788" w:rsidRDefault="00D850F8" w:rsidP="00E711AD">
            <w:pPr>
              <w:ind w:left="113" w:right="113"/>
              <w:jc w:val="center"/>
              <w:rPr>
                <w:rFonts w:cs="B Nazanin"/>
                <w:rtl/>
              </w:rPr>
            </w:pP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کمتر</w:t>
            </w:r>
            <w:proofErr w:type="spellEnd"/>
            <w:r w:rsidRPr="00404788">
              <w:rPr>
                <w:rFonts w:ascii="Arial" w:hAnsi="Arial" w:cs="B Nazanin" w:hint="cs"/>
                <w:color w:val="000000"/>
                <w:rtl/>
              </w:rPr>
              <w:t xml:space="preserve"> از </w:t>
            </w:r>
            <w:proofErr w:type="spellStart"/>
            <w:r w:rsidRPr="00404788">
              <w:rPr>
                <w:rFonts w:ascii="Arial" w:hAnsi="Arial" w:cs="B Nazanin" w:hint="cs"/>
                <w:color w:val="000000"/>
                <w:rtl/>
              </w:rPr>
              <w:t>کارشناس</w:t>
            </w:r>
            <w:proofErr w:type="spellEnd"/>
          </w:p>
        </w:tc>
      </w:tr>
      <w:tr w:rsidR="00D850F8" w:rsidRPr="00404788" w14:paraId="53EFB863" w14:textId="77777777" w:rsidTr="00E711AD">
        <w:trPr>
          <w:trHeight w:val="261"/>
          <w:jc w:val="center"/>
        </w:trPr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ACB9CA" w:themeFill="text2" w:themeFillTint="66"/>
            <w:vAlign w:val="center"/>
          </w:tcPr>
          <w:p w14:paraId="2C058B7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921" w:type="pct"/>
            <w:tcBorders>
              <w:top w:val="single" w:sz="12" w:space="0" w:color="auto"/>
            </w:tcBorders>
            <w:vAlign w:val="center"/>
          </w:tcPr>
          <w:p w14:paraId="6BC3EBD5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2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63B2C89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7285BD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56FE73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6C4AFB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B856AC8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685E4E33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4EAE8AD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42ECE8C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15AAC90D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850F8" w:rsidRPr="00404788" w14:paraId="2F47A6BF" w14:textId="77777777" w:rsidTr="00E711AD">
        <w:trPr>
          <w:trHeight w:val="296"/>
          <w:jc w:val="center"/>
        </w:trPr>
        <w:tc>
          <w:tcPr>
            <w:tcW w:w="310" w:type="pct"/>
            <w:tcBorders>
              <w:left w:val="single" w:sz="12" w:space="0" w:color="auto"/>
            </w:tcBorders>
            <w:shd w:val="clear" w:color="auto" w:fill="ACB9CA" w:themeFill="text2" w:themeFillTint="66"/>
            <w:vAlign w:val="center"/>
          </w:tcPr>
          <w:p w14:paraId="2E817E7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921" w:type="pct"/>
            <w:vAlign w:val="center"/>
          </w:tcPr>
          <w:p w14:paraId="38DC6BAD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  <w:vAlign w:val="center"/>
          </w:tcPr>
          <w:p w14:paraId="7B1B8F48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right w:val="single" w:sz="4" w:space="0" w:color="auto"/>
            </w:tcBorders>
            <w:vAlign w:val="center"/>
          </w:tcPr>
          <w:p w14:paraId="6B54A947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EEE6D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D1A2B5B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FFE21D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3642E02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4545EFE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271116FC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55AB7F83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850F8" w:rsidRPr="00404788" w14:paraId="3AC17048" w14:textId="77777777" w:rsidTr="00E711AD">
        <w:trPr>
          <w:trHeight w:val="121"/>
          <w:jc w:val="center"/>
        </w:trPr>
        <w:tc>
          <w:tcPr>
            <w:tcW w:w="310" w:type="pct"/>
            <w:tcBorders>
              <w:left w:val="single" w:sz="12" w:space="0" w:color="auto"/>
            </w:tcBorders>
            <w:shd w:val="clear" w:color="auto" w:fill="ACB9CA" w:themeFill="text2" w:themeFillTint="66"/>
            <w:vAlign w:val="center"/>
          </w:tcPr>
          <w:p w14:paraId="6AD4C54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921" w:type="pct"/>
            <w:vAlign w:val="center"/>
          </w:tcPr>
          <w:p w14:paraId="7FA1111A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  <w:vAlign w:val="center"/>
          </w:tcPr>
          <w:p w14:paraId="611A0A41" w14:textId="77777777" w:rsidR="00D850F8" w:rsidRPr="00404788" w:rsidRDefault="00D850F8" w:rsidP="00E711AD">
            <w:pPr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603" w:type="pct"/>
            <w:tcBorders>
              <w:right w:val="single" w:sz="4" w:space="0" w:color="auto"/>
            </w:tcBorders>
            <w:vAlign w:val="center"/>
          </w:tcPr>
          <w:p w14:paraId="3F084A89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204B5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DF69C0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8CC6919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14E8B289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3E15EC1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6A0E07CA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74DB26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850F8" w:rsidRPr="00404788" w14:paraId="328C637C" w14:textId="77777777" w:rsidTr="00E711AD">
        <w:trPr>
          <w:trHeight w:val="297"/>
          <w:jc w:val="center"/>
        </w:trPr>
        <w:tc>
          <w:tcPr>
            <w:tcW w:w="310" w:type="pct"/>
            <w:tcBorders>
              <w:left w:val="single" w:sz="12" w:space="0" w:color="auto"/>
            </w:tcBorders>
            <w:shd w:val="clear" w:color="auto" w:fill="ACB9CA" w:themeFill="text2" w:themeFillTint="66"/>
            <w:vAlign w:val="center"/>
          </w:tcPr>
          <w:p w14:paraId="29FD5EB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921" w:type="pct"/>
            <w:vAlign w:val="center"/>
          </w:tcPr>
          <w:p w14:paraId="78273CD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  <w:vAlign w:val="center"/>
          </w:tcPr>
          <w:p w14:paraId="1454E975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right w:val="single" w:sz="4" w:space="0" w:color="auto"/>
            </w:tcBorders>
            <w:vAlign w:val="center"/>
          </w:tcPr>
          <w:p w14:paraId="188CE49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29C8A5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E035BB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1E1C25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3CE83A33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340D86C7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05F84861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FD5AAD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850F8" w:rsidRPr="00404788" w14:paraId="3811D0F1" w14:textId="77777777" w:rsidTr="00E711AD">
        <w:trPr>
          <w:trHeight w:val="273"/>
          <w:jc w:val="center"/>
        </w:trPr>
        <w:tc>
          <w:tcPr>
            <w:tcW w:w="310" w:type="pct"/>
            <w:tcBorders>
              <w:left w:val="single" w:sz="12" w:space="0" w:color="auto"/>
            </w:tcBorders>
            <w:shd w:val="clear" w:color="auto" w:fill="ACB9CA" w:themeFill="text2" w:themeFillTint="66"/>
            <w:vAlign w:val="center"/>
          </w:tcPr>
          <w:p w14:paraId="4ED14E35" w14:textId="77777777" w:rsidR="00D850F8" w:rsidRPr="00404788" w:rsidRDefault="00D850F8" w:rsidP="00E711AD">
            <w:pPr>
              <w:jc w:val="center"/>
              <w:rPr>
                <w:rFonts w:cs="B Nazanin" w:hint="cs"/>
                <w:rtl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921" w:type="pct"/>
            <w:vAlign w:val="center"/>
          </w:tcPr>
          <w:p w14:paraId="4EB23001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  <w:vAlign w:val="center"/>
          </w:tcPr>
          <w:p w14:paraId="24E86DA8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right w:val="single" w:sz="4" w:space="0" w:color="auto"/>
            </w:tcBorders>
            <w:vAlign w:val="center"/>
          </w:tcPr>
          <w:p w14:paraId="03C390F7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9CF96C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11965B9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6603A9B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14B52DD5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05ABF43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shd w:val="clear" w:color="auto" w:fill="EDEDED" w:themeFill="accent3" w:themeFillTint="33"/>
            <w:vAlign w:val="center"/>
          </w:tcPr>
          <w:p w14:paraId="30C38492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57C1922E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850F8" w:rsidRPr="00404788" w14:paraId="271A6675" w14:textId="77777777" w:rsidTr="00E711AD">
        <w:trPr>
          <w:trHeight w:val="448"/>
          <w:jc w:val="center"/>
        </w:trPr>
        <w:tc>
          <w:tcPr>
            <w:tcW w:w="2989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1E898C6A" w14:textId="77777777" w:rsidR="00D850F8" w:rsidRPr="00404788" w:rsidRDefault="00D850F8" w:rsidP="00E711AD">
            <w:pPr>
              <w:jc w:val="center"/>
              <w:rPr>
                <w:rFonts w:cs="B Nazanin"/>
                <w:lang w:bidi="fa-IR"/>
              </w:rPr>
            </w:pPr>
            <w:r w:rsidRPr="00404788">
              <w:rPr>
                <w:rFonts w:cs="B Nazanin" w:hint="cs"/>
                <w:rtl/>
                <w:lang w:bidi="fa-IR"/>
              </w:rPr>
              <w:t>جمع کل</w:t>
            </w:r>
          </w:p>
        </w:tc>
        <w:tc>
          <w:tcPr>
            <w:tcW w:w="31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DDC7056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CCE6511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0507FE24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1EAD711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10" w:type="pct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7ED73F50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6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22A4CB5D" w14:textId="77777777" w:rsidR="00D850F8" w:rsidRPr="00404788" w:rsidRDefault="00D850F8" w:rsidP="00E711AD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74CADC0B" w14:textId="77777777" w:rsidR="00D850F8" w:rsidRDefault="00D850F8" w:rsidP="00BC5ED9">
      <w:pPr>
        <w:rPr>
          <w:rFonts w:cs="B Nazanin"/>
          <w:b/>
          <w:bCs/>
          <w:sz w:val="24"/>
          <w:szCs w:val="24"/>
          <w:lang w:bidi="fa-IR"/>
        </w:rPr>
      </w:pPr>
    </w:p>
    <w:p w14:paraId="0138F257" w14:textId="77777777" w:rsidR="00271E8D" w:rsidRPr="00D850F8" w:rsidRDefault="00271E8D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lang w:bidi="fa-IR"/>
        </w:rPr>
      </w:pPr>
      <w:proofErr w:type="spellStart"/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تأ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ه</w:t>
      </w:r>
      <w:proofErr w:type="spellEnd"/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علم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گواه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نامه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فن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/ثبت اختراع 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Pr="00D850F8">
        <w:rPr>
          <w:rFonts w:cs="B Nazanin"/>
          <w:b/>
          <w:bCs/>
          <w:sz w:val="24"/>
          <w:szCs w:val="24"/>
          <w:rtl/>
          <w:lang w:bidi="fa-IR"/>
        </w:rPr>
        <w:t>پتنت</w:t>
      </w:r>
      <w:proofErr w:type="spellEnd"/>
    </w:p>
    <w:p w14:paraId="2FCF0269" w14:textId="77777777" w:rsidR="0080422E" w:rsidRDefault="0080422E" w:rsidP="0080422E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0DB573BB" w14:textId="77777777" w:rsidR="0080422E" w:rsidRDefault="0080422E" w:rsidP="0080422E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2340F579" w14:textId="339C4951" w:rsidR="0080422E" w:rsidRPr="00BB7663" w:rsidRDefault="0080422E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>م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زان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تعامل با سا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Pr="00BB7663">
        <w:rPr>
          <w:rFonts w:cs="B Nazanin"/>
          <w:b/>
          <w:bCs/>
          <w:sz w:val="24"/>
          <w:szCs w:val="24"/>
          <w:rtl/>
          <w:lang w:bidi="fa-IR"/>
        </w:rPr>
        <w:t>نوآوران</w:t>
      </w:r>
      <w:proofErr w:type="spellEnd"/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و واحدها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فناور مراکز رشد(حضور در جلسات هم اند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ش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و برنامه ها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مورد تاک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مرکز نوآور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)</w:t>
      </w:r>
    </w:p>
    <w:p w14:paraId="3464E6D0" w14:textId="77777777" w:rsidR="00D850F8" w:rsidRPr="00271E8D" w:rsidRDefault="00D850F8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0DE3C97B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51BB3A9D" w14:textId="05259578" w:rsidR="00271E8D" w:rsidRPr="00D850F8" w:rsidRDefault="00271E8D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lang w:bidi="fa-IR"/>
        </w:rPr>
      </w:pP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تدو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اسناد توج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ه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مدل کسب و کار</w:t>
      </w:r>
    </w:p>
    <w:p w14:paraId="6DB2D8ED" w14:textId="77777777" w:rsidR="00271E8D" w:rsidRDefault="00271E8D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34686751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1D89CEA1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595C3CAC" w14:textId="76B51F97" w:rsidR="00271E8D" w:rsidRPr="00D850F8" w:rsidRDefault="00271E8D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lang w:bidi="fa-IR"/>
        </w:rPr>
      </w:pP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lastRenderedPageBreak/>
        <w:t>مطالعات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بازار و تحق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قات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بازار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اب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</w:p>
    <w:p w14:paraId="3648EF46" w14:textId="77777777" w:rsidR="00271E8D" w:rsidRDefault="00271E8D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140142CC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2475E994" w14:textId="4AC8CA2F" w:rsidR="00271E8D" w:rsidRPr="00BB7663" w:rsidRDefault="00271E8D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>حضور در نما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شگاه</w:t>
      </w:r>
      <w:r>
        <w:rPr>
          <w:rFonts w:ascii="Cambria" w:hAnsi="Cambria" w:cs="Cambria"/>
          <w:b/>
          <w:bCs/>
          <w:sz w:val="24"/>
          <w:szCs w:val="24"/>
          <w:rtl/>
          <w:lang w:bidi="fa-IR"/>
        </w:rPr>
        <w:softHyphen/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ها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و جشنواره</w:t>
      </w:r>
      <w:r>
        <w:rPr>
          <w:rFonts w:ascii="Cambria" w:hAnsi="Cambria" w:cs="Cambria"/>
          <w:b/>
          <w:bCs/>
          <w:sz w:val="24"/>
          <w:szCs w:val="24"/>
          <w:rtl/>
          <w:lang w:bidi="fa-IR"/>
        </w:rPr>
        <w:softHyphen/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ها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>و تورها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فناور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مرتبط با 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ده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محور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 </w:t>
      </w:r>
    </w:p>
    <w:p w14:paraId="68C57F74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49AE9C36" w14:textId="77777777" w:rsidR="0080422E" w:rsidRDefault="0080422E" w:rsidP="00271E8D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0D9EE496" w14:textId="7BB77FCB" w:rsidR="00271E8D" w:rsidRPr="00D850F8" w:rsidRDefault="00271E8D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lang w:bidi="fa-IR"/>
        </w:rPr>
      </w:pPr>
      <w:r w:rsidRPr="00D850F8">
        <w:rPr>
          <w:rFonts w:cs="B Nazanin" w:hint="eastAsia"/>
          <w:b/>
          <w:bCs/>
          <w:sz w:val="24"/>
          <w:szCs w:val="24"/>
          <w:rtl/>
          <w:lang w:bidi="fa-IR"/>
        </w:rPr>
        <w:t>حضور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در جلسات راهبر</w:t>
      </w:r>
      <w:r w:rsidRPr="00D850F8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D850F8">
        <w:rPr>
          <w:rFonts w:cs="B Nazanin"/>
          <w:b/>
          <w:bCs/>
          <w:sz w:val="24"/>
          <w:szCs w:val="24"/>
          <w:rtl/>
          <w:lang w:bidi="fa-IR"/>
        </w:rPr>
        <w:t xml:space="preserve"> و انتقال تجربه</w:t>
      </w:r>
    </w:p>
    <w:p w14:paraId="392582FF" w14:textId="77777777" w:rsidR="00271E8D" w:rsidRDefault="00271E8D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21F31DC9" w14:textId="4125C6D6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1F97611C" w14:textId="67075E57" w:rsidR="00BC5ED9" w:rsidRPr="00BB7663" w:rsidRDefault="00BC5ED9" w:rsidP="0080422E">
      <w:pPr>
        <w:pStyle w:val="ListParagraph"/>
        <w:numPr>
          <w:ilvl w:val="0"/>
          <w:numId w:val="1"/>
        </w:num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>توض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حات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تکم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(ذکر سا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فعال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تها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مهم سه ماه اخ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در راستا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پ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شبرد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 w:hint="eastAsia"/>
          <w:b/>
          <w:bCs/>
          <w:sz w:val="24"/>
          <w:szCs w:val="24"/>
          <w:rtl/>
          <w:lang w:bidi="fa-IR"/>
        </w:rPr>
        <w:t>ده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 xml:space="preserve"> محور</w:t>
      </w:r>
      <w:r w:rsidRPr="00BB7663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B7663">
        <w:rPr>
          <w:rFonts w:cs="B Nazanin"/>
          <w:b/>
          <w:bCs/>
          <w:sz w:val="24"/>
          <w:szCs w:val="24"/>
          <w:rtl/>
          <w:lang w:bidi="fa-IR"/>
        </w:rPr>
        <w:t>):</w:t>
      </w:r>
    </w:p>
    <w:p w14:paraId="0D752307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  <w:r w:rsidRPr="00BB7663">
        <w:rPr>
          <w:rFonts w:cs="B Nazanin"/>
          <w:b/>
          <w:bCs/>
          <w:sz w:val="24"/>
          <w:szCs w:val="24"/>
          <w:rtl/>
          <w:lang w:bidi="fa-IR"/>
        </w:rPr>
        <w:tab/>
      </w:r>
    </w:p>
    <w:p w14:paraId="61CD6B54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209B60AA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16CA9712" w14:textId="728BD536" w:rsidR="00BC5ED9" w:rsidRPr="00BB7663" w:rsidRDefault="0080422E" w:rsidP="0080422E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تاریخ و امضا</w:t>
      </w:r>
    </w:p>
    <w:p w14:paraId="75123F37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58100B3A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7A8B9FC9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597DDB8D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4C5CA20A" w14:textId="77777777" w:rsidR="00BC5ED9" w:rsidRPr="00BB7663" w:rsidRDefault="00BC5ED9" w:rsidP="00BC5ED9">
      <w:pPr>
        <w:rPr>
          <w:rFonts w:cs="B Nazanin"/>
          <w:b/>
          <w:bCs/>
          <w:sz w:val="24"/>
          <w:szCs w:val="24"/>
          <w:rtl/>
          <w:lang w:bidi="fa-IR"/>
        </w:rPr>
      </w:pPr>
    </w:p>
    <w:p w14:paraId="465F2073" w14:textId="77777777" w:rsidR="00BC5ED9" w:rsidRPr="00BB7663" w:rsidRDefault="00BC5ED9" w:rsidP="00BC5ED9">
      <w:pPr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1411"/>
        <w:bidiVisual/>
        <w:tblW w:w="8481" w:type="dxa"/>
        <w:tblLook w:val="04A0" w:firstRow="1" w:lastRow="0" w:firstColumn="1" w:lastColumn="0" w:noHBand="0" w:noVBand="1"/>
      </w:tblPr>
      <w:tblGrid>
        <w:gridCol w:w="441"/>
        <w:gridCol w:w="8040"/>
      </w:tblGrid>
      <w:tr w:rsidR="00BC5ED9" w:rsidRPr="00BB7663" w14:paraId="467AABD7" w14:textId="77777777" w:rsidTr="0080422E">
        <w:tc>
          <w:tcPr>
            <w:tcW w:w="84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4A6CAECC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مدارک پیوست</w:t>
            </w:r>
          </w:p>
        </w:tc>
      </w:tr>
      <w:tr w:rsidR="00BC5ED9" w:rsidRPr="00BB7663" w14:paraId="17BA9830" w14:textId="77777777" w:rsidTr="0080422E">
        <w:tc>
          <w:tcPr>
            <w:tcW w:w="441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1F27E0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8040" w:type="dxa"/>
            <w:tcBorders>
              <w:top w:val="double" w:sz="4" w:space="0" w:color="auto"/>
              <w:bottom w:val="single" w:sz="4" w:space="0" w:color="auto"/>
            </w:tcBorders>
          </w:tcPr>
          <w:p w14:paraId="2549B53C" w14:textId="77777777" w:rsidR="00BC5ED9" w:rsidRPr="00BB7663" w:rsidRDefault="00BC5ED9" w:rsidP="0080422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گواهینامه</w:t>
            </w: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</w:t>
            </w:r>
            <w:proofErr w:type="spellEnd"/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دوره</w:t>
            </w:r>
            <w:r w:rsidRPr="00BB7663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های آموزشی گذرانده شده</w:t>
            </w:r>
          </w:p>
        </w:tc>
      </w:tr>
      <w:tr w:rsidR="00BC5ED9" w:rsidRPr="00BB7663" w14:paraId="72A0ADA4" w14:textId="77777777" w:rsidTr="0080422E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6D37A9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bottom w:val="single" w:sz="4" w:space="0" w:color="auto"/>
            </w:tcBorders>
          </w:tcPr>
          <w:p w14:paraId="34FD4083" w14:textId="77777777" w:rsidR="00BC5ED9" w:rsidRPr="00BB7663" w:rsidRDefault="00BC5ED9" w:rsidP="0080422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مکاتبات مربوط به حضور در جشنواره ها و ...</w:t>
            </w:r>
          </w:p>
        </w:tc>
      </w:tr>
      <w:tr w:rsidR="00BC5ED9" w:rsidRPr="00BB7663" w14:paraId="6A94EF2E" w14:textId="77777777" w:rsidTr="0080422E"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32546E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040" w:type="dxa"/>
            <w:tcBorders>
              <w:top w:val="single" w:sz="4" w:space="0" w:color="auto"/>
              <w:bottom w:val="single" w:sz="4" w:space="0" w:color="auto"/>
            </w:tcBorders>
          </w:tcPr>
          <w:p w14:paraId="3ADDD082" w14:textId="77777777" w:rsidR="00BC5ED9" w:rsidRPr="00BB7663" w:rsidRDefault="00BC5ED9" w:rsidP="0080422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کلیه اسناد، مدارک و ... مربوط به ایده محوری</w:t>
            </w:r>
          </w:p>
        </w:tc>
      </w:tr>
      <w:tr w:rsidR="00BC5ED9" w:rsidRPr="00BB7663" w14:paraId="144C484F" w14:textId="77777777" w:rsidTr="0080422E">
        <w:tc>
          <w:tcPr>
            <w:tcW w:w="441" w:type="dxa"/>
            <w:shd w:val="clear" w:color="auto" w:fill="D9D9D9" w:themeFill="background1" w:themeFillShade="D9"/>
          </w:tcPr>
          <w:p w14:paraId="6EA89D63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8040" w:type="dxa"/>
          </w:tcPr>
          <w:p w14:paraId="55AACB76" w14:textId="77777777" w:rsidR="00BC5ED9" w:rsidRPr="00BB7663" w:rsidRDefault="00BC5ED9" w:rsidP="0080422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مجوز، گواهی نامه، تقدیرنامه و... (در صورت عدم ارائه در گزارش</w:t>
            </w:r>
            <w:r w:rsidRPr="00BB7663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های قبل)</w:t>
            </w:r>
          </w:p>
        </w:tc>
      </w:tr>
      <w:tr w:rsidR="00BC5ED9" w:rsidRPr="00BB7663" w14:paraId="04418BC3" w14:textId="77777777" w:rsidTr="0080422E">
        <w:tc>
          <w:tcPr>
            <w:tcW w:w="441" w:type="dxa"/>
            <w:shd w:val="clear" w:color="auto" w:fill="D9D9D9" w:themeFill="background1" w:themeFillShade="D9"/>
          </w:tcPr>
          <w:p w14:paraId="4D7EBB64" w14:textId="77777777" w:rsidR="00BC5ED9" w:rsidRPr="00BB7663" w:rsidRDefault="00BC5ED9" w:rsidP="00E711A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8040" w:type="dxa"/>
          </w:tcPr>
          <w:p w14:paraId="11E7CA1E" w14:textId="0F6C37CC" w:rsidR="00BC5ED9" w:rsidRPr="00BB7663" w:rsidRDefault="00BC5ED9" w:rsidP="0080422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663">
              <w:rPr>
                <w:rFonts w:cs="B Nazanin" w:hint="cs"/>
                <w:sz w:val="24"/>
                <w:szCs w:val="24"/>
                <w:rtl/>
                <w:lang w:bidi="fa-IR"/>
              </w:rPr>
              <w:t>مستندات استفاده از مشاورین</w:t>
            </w:r>
          </w:p>
        </w:tc>
      </w:tr>
    </w:tbl>
    <w:p w14:paraId="619B676B" w14:textId="77777777" w:rsidR="00BC5ED9" w:rsidRPr="00BB7663" w:rsidRDefault="00BC5ED9" w:rsidP="00BC5ED9">
      <w:pPr>
        <w:rPr>
          <w:rFonts w:cs="B Nazanin"/>
          <w:sz w:val="24"/>
          <w:szCs w:val="24"/>
        </w:rPr>
      </w:pPr>
    </w:p>
    <w:p w14:paraId="6F65F196" w14:textId="77777777" w:rsidR="00E05088" w:rsidRDefault="00E05088"/>
    <w:sectPr w:rsidR="00E05088" w:rsidSect="00F91433">
      <w:headerReference w:type="default" r:id="rId7"/>
      <w:footerReference w:type="even" r:id="rId8"/>
      <w:pgSz w:w="11906" w:h="16838" w:code="9"/>
      <w:pgMar w:top="1170" w:right="1134" w:bottom="450" w:left="1134" w:header="568" w:footer="54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633DC" w14:textId="77777777" w:rsidR="00000000" w:rsidRDefault="00000000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8104B20" w14:textId="77777777" w:rsidR="00000000" w:rsidRDefault="00000000">
    <w:pPr>
      <w:pStyle w:val="Footer"/>
      <w:rPr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135834521"/>
      <w:docPartObj>
        <w:docPartGallery w:val="Page Numbers (Margins)"/>
        <w:docPartUnique/>
      </w:docPartObj>
    </w:sdtPr>
    <w:sdtContent>
      <w:p w14:paraId="3E5051A4" w14:textId="029D49AA" w:rsidR="00000000" w:rsidRDefault="00BC5ED9" w:rsidP="005E171B">
        <w:pPr>
          <w:pStyle w:val="Header"/>
          <w:rPr>
            <w:rtl/>
            <w:lang w:bidi="fa-IR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20C2AF3" wp14:editId="289F4EC3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286385" cy="329565"/>
                  <wp:effectExtent l="0" t="0" r="0" b="0"/>
                  <wp:wrapNone/>
                  <wp:docPr id="98065481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3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1DB5AD3" w14:textId="77777777" w:rsidR="00000000" w:rsidRDefault="00000000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0C2AF3" id="Rectangle 1" o:spid="_x0000_s1026" style="position:absolute;left:0;text-align:left;margin-left:0;margin-top:0;width:22.55pt;height:25.9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2s04wEAAKcDAAAOAAAAZHJzL2Uyb0RvYy54bWysU9uO2jAQfa/Uf7D8XkJYoGxEWK1YUVXa&#10;XqRtP8BxnMSq43HHhoR+fceGBdS+Vc2D5fHYZ+acOVk/jL1hB4Vegy15PplypqyEWtu25N+/7d6t&#10;OPNB2FoYsKrkR+X5w+btm/XgCjWDDkytkBGI9cXgSt6F4Ios87JTvfATcMpSsgHsRaAQ26xGMRB6&#10;b7LZdLrMBsDaIUjlPZ0+nZJ8k/CbRsnwpWm8CsyUnHoLacW0VnHNNmtRtChcp+W5DfEPXfRCWyp6&#10;gXoSQbA96r+gei0RPDRhIqHPoGm0VIkDscmnf7B56YRTiQuJ491FJv//YOXnw4v7irF1755B/vDM&#10;wrYTtlWPiDB0StRULo9CZYPzxeVBDDw9ZdXwCWoardgHSBqMDfYRkNixMUl9vEitxsAkHc5Wy7vV&#10;gjNJqbvZ/WK5SBVE8frYoQ8fFPQsbkqONMkELg7PPsRmRPF6JTUPRtc7bUwKsK22BtlB0NR36Tuj&#10;++u1xCYSiF7xRRirkWDjtoL6SLwQTm4hd9OmA/zF2UBOKbn/uReoODMfLWlzn8/n0VopmC/ezyjA&#10;20x1mxFWElTJA2en7Tac7Lh3qNuOKuWJp4VH0rPRieu1q/MUyA1JgrNzo91u43Tr+n9tfgMAAP//&#10;AwBQSwMEFAAGAAgAAAAhAGsH+bvaAAAAAwEAAA8AAABkcnMvZG93bnJldi54bWxMj8FOwzAQRO9I&#10;/QdrK3GjdqCJaIhTIaSeoAdaJK7beJtExOsQO234e1wu5bLSaEYzb4v1ZDtxosG3jjUkCwWCuHKm&#10;5VrDx35z9wjCB2SDnWPS8EMe1uXspsDcuDO/02kXahFL2OeooQmhz6X0VUMW/cL1xNE7usFiiHKo&#10;pRnwHMttJ++VyqTFluNCgz29NFR97UarAbOl+d4eH972r2OGq3pSm/RTaX07n56fQASawjUMF/yI&#10;DmVkOriRjRedhvhI+LvRW6YJiIOGNFmBLAv5n738BQAA//8DAFBLAQItABQABgAIAAAAIQC2gziS&#10;/gAAAOEBAAATAAAAAAAAAAAAAAAAAAAAAABbQ29udGVudF9UeXBlc10ueG1sUEsBAi0AFAAGAAgA&#10;AAAhADj9If/WAAAAlAEAAAsAAAAAAAAAAAAAAAAALwEAAF9yZWxzLy5yZWxzUEsBAi0AFAAGAAgA&#10;AAAhAJ9HazTjAQAApwMAAA4AAAAAAAAAAAAAAAAALgIAAGRycy9lMm9Eb2MueG1sUEsBAi0AFAAG&#10;AAgAAAAhAGsH+bvaAAAAAwEAAA8AAAAAAAAAAAAAAAAAPQQAAGRycy9kb3ducmV2LnhtbFBLBQYA&#10;AAAABAAEAPMAAABEBQAAAAA=&#10;" o:allowincell="f" stroked="f">
                  <v:textbox>
                    <w:txbxContent>
                      <w:p w14:paraId="21DB5AD3" w14:textId="77777777" w:rsidR="00000000" w:rsidRDefault="00000000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rtl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17DF6"/>
    <w:multiLevelType w:val="hybridMultilevel"/>
    <w:tmpl w:val="DECCB834"/>
    <w:lvl w:ilvl="0" w:tplc="D0FAB3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D9"/>
    <w:rsid w:val="0015499E"/>
    <w:rsid w:val="00271E8D"/>
    <w:rsid w:val="00404788"/>
    <w:rsid w:val="0080422E"/>
    <w:rsid w:val="00BC5ED9"/>
    <w:rsid w:val="00D850F8"/>
    <w:rsid w:val="00E05088"/>
    <w:rsid w:val="00F9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735ABF8"/>
  <w15:chartTrackingRefBased/>
  <w15:docId w15:val="{6FFAC391-40F2-456B-87D3-14F9B812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B Nazanin"/>
        <w:kern w:val="2"/>
        <w:sz w:val="22"/>
        <w:szCs w:val="24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D9"/>
    <w:pPr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5ED9"/>
    <w:pPr>
      <w:tabs>
        <w:tab w:val="center" w:pos="4153"/>
        <w:tab w:val="right" w:pos="8306"/>
      </w:tabs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BC5ED9"/>
    <w:rPr>
      <w:rFonts w:ascii="Times New Roman" w:eastAsia="Times New Roman" w:hAnsi="Times New Roman" w:cs="Traditional Arabic"/>
      <w:noProof/>
      <w:kern w:val="0"/>
      <w:sz w:val="20"/>
      <w:szCs w:val="20"/>
      <w:lang w:bidi="ar-SA"/>
    </w:rPr>
  </w:style>
  <w:style w:type="character" w:styleId="PageNumber">
    <w:name w:val="page number"/>
    <w:basedOn w:val="DefaultParagraphFont"/>
    <w:rsid w:val="00BC5ED9"/>
  </w:style>
  <w:style w:type="paragraph" w:styleId="Header">
    <w:name w:val="header"/>
    <w:basedOn w:val="Normal"/>
    <w:link w:val="HeaderChar"/>
    <w:uiPriority w:val="99"/>
    <w:unhideWhenUsed/>
    <w:rsid w:val="00BC5E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ED9"/>
    <w:rPr>
      <w:rFonts w:ascii="Times New Roman" w:eastAsia="Times New Roman" w:hAnsi="Times New Roman" w:cs="Traditional Arabic"/>
      <w:kern w:val="0"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BC5ED9"/>
    <w:pPr>
      <w:bidi w:val="0"/>
      <w:spacing w:after="0" w:line="240" w:lineRule="auto"/>
    </w:pPr>
    <w:rPr>
      <w:rFonts w:cstheme="minorBidi"/>
      <w:kern w:val="0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Sobhan</dc:creator>
  <cp:keywords/>
  <dc:description/>
  <cp:lastModifiedBy>Sobhan</cp:lastModifiedBy>
  <cp:revision>3</cp:revision>
  <dcterms:created xsi:type="dcterms:W3CDTF">2024-02-14T08:16:00Z</dcterms:created>
  <dcterms:modified xsi:type="dcterms:W3CDTF">2024-02-14T09:01:00Z</dcterms:modified>
</cp:coreProperties>
</file>